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28E" w14:textId="77777777" w:rsidR="005157D5" w:rsidRDefault="005157D5">
      <w:pPr>
        <w:pStyle w:val="Body"/>
        <w:rPr>
          <w:noProof/>
        </w:rPr>
      </w:pPr>
    </w:p>
    <w:p w14:paraId="2039E937" w14:textId="77777777" w:rsidR="005157D5" w:rsidRDefault="005157D5">
      <w:pPr>
        <w:pStyle w:val="Body"/>
        <w:rPr>
          <w:noProof/>
        </w:rPr>
      </w:pPr>
    </w:p>
    <w:p w14:paraId="68B49E79" w14:textId="77777777" w:rsidR="005157D5" w:rsidRDefault="005157D5">
      <w:pPr>
        <w:pStyle w:val="Body"/>
        <w:rPr>
          <w:noProof/>
        </w:rPr>
      </w:pPr>
    </w:p>
    <w:p w14:paraId="74306A56" w14:textId="77777777" w:rsidR="005157D5" w:rsidRDefault="00952CDC">
      <w:pPr>
        <w:pStyle w:val="Body"/>
        <w:rPr>
          <w:noProof/>
        </w:rPr>
      </w:pPr>
      <w:r>
        <w:rPr>
          <w:noProof/>
        </w:rPr>
        <w:drawing>
          <wp:anchor distT="0" distB="0" distL="114300" distR="114300" simplePos="0" relativeHeight="251658240" behindDoc="0" locked="0" layoutInCell="1" allowOverlap="1" wp14:anchorId="75434EFB" wp14:editId="3239FABB">
            <wp:simplePos x="0" y="0"/>
            <wp:positionH relativeFrom="margin">
              <wp:align>center</wp:align>
            </wp:positionH>
            <wp:positionV relativeFrom="paragraph">
              <wp:posOffset>10795</wp:posOffset>
            </wp:positionV>
            <wp:extent cx="2402490" cy="1797269"/>
            <wp:effectExtent l="25400" t="0" r="10510" b="0"/>
            <wp:wrapTight wrapText="bothSides">
              <wp:wrapPolygon edited="0">
                <wp:start x="3654" y="0"/>
                <wp:lineTo x="1827" y="1832"/>
                <wp:lineTo x="2055" y="9158"/>
                <wp:lineTo x="3197" y="9768"/>
                <wp:lineTo x="10961" y="9768"/>
                <wp:lineTo x="-228" y="10989"/>
                <wp:lineTo x="0" y="18011"/>
                <wp:lineTo x="10733" y="19537"/>
                <wp:lineTo x="1599" y="20453"/>
                <wp:lineTo x="1142" y="21368"/>
                <wp:lineTo x="2740" y="21368"/>
                <wp:lineTo x="13473" y="21368"/>
                <wp:lineTo x="21238" y="21368"/>
                <wp:lineTo x="21238" y="20758"/>
                <wp:lineTo x="10733" y="19537"/>
                <wp:lineTo x="21466" y="18011"/>
                <wp:lineTo x="21694" y="13737"/>
                <wp:lineTo x="21466" y="9768"/>
                <wp:lineTo x="21694" y="6411"/>
                <wp:lineTo x="20324" y="4884"/>
                <wp:lineTo x="18269" y="4884"/>
                <wp:lineTo x="21466" y="3663"/>
                <wp:lineTo x="21009" y="0"/>
                <wp:lineTo x="3654" y="0"/>
              </wp:wrapPolygon>
            </wp:wrapTight>
            <wp:docPr id="1" name="Picture 1" descr="BASDEF_logo_c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DEF_logo_co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490" cy="1797269"/>
                    </a:xfrm>
                    <a:prstGeom prst="rect">
                      <a:avLst/>
                    </a:prstGeom>
                    <a:noFill/>
                    <a:ln>
                      <a:noFill/>
                    </a:ln>
                  </pic:spPr>
                </pic:pic>
              </a:graphicData>
            </a:graphic>
          </wp:anchor>
        </w:drawing>
      </w:r>
    </w:p>
    <w:p w14:paraId="006C520B" w14:textId="77777777" w:rsidR="005157D5" w:rsidRDefault="005157D5">
      <w:pPr>
        <w:pStyle w:val="Body"/>
        <w:rPr>
          <w:noProof/>
        </w:rPr>
      </w:pPr>
    </w:p>
    <w:p w14:paraId="56941995" w14:textId="77777777" w:rsidR="005157D5" w:rsidRDefault="005157D5">
      <w:pPr>
        <w:pStyle w:val="Body"/>
        <w:rPr>
          <w:noProof/>
        </w:rPr>
      </w:pPr>
    </w:p>
    <w:p w14:paraId="0AA63BB4" w14:textId="77777777" w:rsidR="005157D5" w:rsidRDefault="005157D5">
      <w:pPr>
        <w:pStyle w:val="Body"/>
      </w:pPr>
    </w:p>
    <w:p w14:paraId="264D2DC7" w14:textId="77777777" w:rsidR="005157D5" w:rsidRDefault="005157D5">
      <w:pPr>
        <w:pStyle w:val="Body"/>
      </w:pPr>
    </w:p>
    <w:p w14:paraId="79E1E668" w14:textId="77777777" w:rsidR="005157D5" w:rsidRDefault="005157D5">
      <w:pPr>
        <w:pStyle w:val="Body"/>
      </w:pPr>
    </w:p>
    <w:p w14:paraId="6A51300B" w14:textId="77777777" w:rsidR="005157D5" w:rsidRDefault="005157D5" w:rsidP="005157D5">
      <w:pPr>
        <w:pStyle w:val="Body"/>
        <w:jc w:val="center"/>
        <w:rPr>
          <w:b/>
        </w:rPr>
      </w:pPr>
    </w:p>
    <w:p w14:paraId="47AD1766" w14:textId="77777777" w:rsidR="005157D5" w:rsidRDefault="005157D5" w:rsidP="005157D5">
      <w:pPr>
        <w:pStyle w:val="Body"/>
        <w:jc w:val="center"/>
        <w:rPr>
          <w:b/>
        </w:rPr>
      </w:pPr>
    </w:p>
    <w:p w14:paraId="56677221" w14:textId="77777777" w:rsidR="005157D5" w:rsidRDefault="005157D5" w:rsidP="005157D5">
      <w:pPr>
        <w:pStyle w:val="Body"/>
        <w:jc w:val="center"/>
        <w:rPr>
          <w:b/>
        </w:rPr>
      </w:pPr>
    </w:p>
    <w:p w14:paraId="5992402B" w14:textId="77777777" w:rsidR="005157D5" w:rsidRDefault="005157D5" w:rsidP="005157D5">
      <w:pPr>
        <w:pStyle w:val="Body"/>
        <w:jc w:val="center"/>
        <w:rPr>
          <w:b/>
        </w:rPr>
      </w:pPr>
    </w:p>
    <w:p w14:paraId="5AB485D7" w14:textId="77777777" w:rsidR="00952CDC" w:rsidRDefault="00952CDC" w:rsidP="005157D5">
      <w:pPr>
        <w:pStyle w:val="Body"/>
        <w:jc w:val="center"/>
        <w:rPr>
          <w:rFonts w:ascii="Cambria" w:hAnsi="Cambria"/>
          <w:b/>
        </w:rPr>
      </w:pPr>
    </w:p>
    <w:p w14:paraId="5A7F693D" w14:textId="77777777" w:rsidR="00952CDC" w:rsidRDefault="00952CDC" w:rsidP="005157D5">
      <w:pPr>
        <w:pStyle w:val="Body"/>
        <w:jc w:val="center"/>
        <w:rPr>
          <w:rFonts w:ascii="Cambria" w:hAnsi="Cambria"/>
          <w:b/>
        </w:rPr>
      </w:pPr>
    </w:p>
    <w:p w14:paraId="64F524B8" w14:textId="77777777" w:rsidR="00952CDC" w:rsidRDefault="00952CDC" w:rsidP="005157D5">
      <w:pPr>
        <w:pStyle w:val="Body"/>
        <w:jc w:val="center"/>
        <w:rPr>
          <w:rFonts w:ascii="Cambria" w:hAnsi="Cambria"/>
          <w:b/>
        </w:rPr>
      </w:pPr>
    </w:p>
    <w:p w14:paraId="2B8EA5B3" w14:textId="77777777" w:rsidR="00952CDC" w:rsidRDefault="00952CDC" w:rsidP="005157D5">
      <w:pPr>
        <w:pStyle w:val="Body"/>
        <w:jc w:val="center"/>
        <w:rPr>
          <w:rFonts w:ascii="Cambria" w:hAnsi="Cambria"/>
          <w:b/>
        </w:rPr>
      </w:pPr>
    </w:p>
    <w:p w14:paraId="1A778B5D" w14:textId="77777777" w:rsidR="00952CDC" w:rsidRDefault="00952CDC" w:rsidP="005157D5">
      <w:pPr>
        <w:pStyle w:val="Body"/>
        <w:jc w:val="center"/>
        <w:rPr>
          <w:rFonts w:ascii="Cambria" w:hAnsi="Cambria"/>
          <w:b/>
        </w:rPr>
      </w:pPr>
    </w:p>
    <w:p w14:paraId="772A1F43" w14:textId="77777777" w:rsidR="00952CDC" w:rsidRDefault="00952CDC" w:rsidP="005157D5">
      <w:pPr>
        <w:pStyle w:val="Body"/>
        <w:jc w:val="center"/>
        <w:rPr>
          <w:rFonts w:ascii="Cambria" w:hAnsi="Cambria"/>
          <w:b/>
        </w:rPr>
      </w:pPr>
    </w:p>
    <w:p w14:paraId="25FE3B30" w14:textId="77777777" w:rsidR="00952CDC" w:rsidRDefault="00952CDC" w:rsidP="005157D5">
      <w:pPr>
        <w:pStyle w:val="Body"/>
        <w:jc w:val="center"/>
        <w:rPr>
          <w:rFonts w:ascii="Cambria" w:hAnsi="Cambria"/>
          <w:b/>
        </w:rPr>
      </w:pPr>
    </w:p>
    <w:p w14:paraId="25315EDB" w14:textId="77777777" w:rsidR="003F2B02" w:rsidRPr="005157D5" w:rsidRDefault="001F375C" w:rsidP="005157D5">
      <w:pPr>
        <w:pStyle w:val="Body"/>
        <w:jc w:val="center"/>
        <w:rPr>
          <w:rFonts w:ascii="Cambria" w:hAnsi="Cambria"/>
          <w:b/>
        </w:rPr>
      </w:pPr>
      <w:r w:rsidRPr="005157D5">
        <w:rPr>
          <w:rFonts w:ascii="Cambria" w:hAnsi="Cambria"/>
          <w:b/>
        </w:rPr>
        <w:t>The Stewart &amp; Virginia Wolf Memorial Scholarship</w:t>
      </w:r>
    </w:p>
    <w:p w14:paraId="7210B6CC" w14:textId="77777777" w:rsidR="003F2B02" w:rsidRPr="005157D5" w:rsidRDefault="003F2B02" w:rsidP="005157D5">
      <w:pPr>
        <w:pStyle w:val="Body"/>
        <w:jc w:val="center"/>
        <w:rPr>
          <w:rFonts w:ascii="Cambria" w:hAnsi="Cambria"/>
          <w:b/>
        </w:rPr>
      </w:pPr>
    </w:p>
    <w:p w14:paraId="064195A4" w14:textId="77777777" w:rsidR="003F2B02" w:rsidRPr="005157D5" w:rsidRDefault="001F375C">
      <w:pPr>
        <w:pStyle w:val="Body"/>
        <w:rPr>
          <w:rFonts w:ascii="Cambria" w:hAnsi="Cambria"/>
        </w:rPr>
      </w:pPr>
      <w:r w:rsidRPr="005157D5">
        <w:rPr>
          <w:rFonts w:ascii="Cambria" w:hAnsi="Cambria"/>
          <w:b/>
        </w:rPr>
        <w:t>Created By:</w:t>
      </w:r>
      <w:r w:rsidR="005157D5" w:rsidRPr="005157D5">
        <w:rPr>
          <w:rFonts w:ascii="Cambria" w:hAnsi="Cambria"/>
        </w:rPr>
        <w:t xml:space="preserve"> </w:t>
      </w:r>
      <w:r w:rsidRPr="005157D5">
        <w:rPr>
          <w:rFonts w:ascii="Cambria" w:hAnsi="Cambria"/>
        </w:rPr>
        <w:t xml:space="preserve">The </w:t>
      </w:r>
      <w:proofErr w:type="spellStart"/>
      <w:r w:rsidRPr="005157D5">
        <w:rPr>
          <w:rFonts w:ascii="Cambria" w:hAnsi="Cambria"/>
        </w:rPr>
        <w:t>Totts</w:t>
      </w:r>
      <w:proofErr w:type="spellEnd"/>
      <w:r w:rsidRPr="005157D5">
        <w:rPr>
          <w:rFonts w:ascii="Cambria" w:hAnsi="Cambria"/>
        </w:rPr>
        <w:t xml:space="preserve"> Gap Medical Research Laboratories</w:t>
      </w:r>
    </w:p>
    <w:p w14:paraId="1D166CDA" w14:textId="77777777" w:rsidR="003F2B02" w:rsidRPr="005157D5" w:rsidRDefault="005157D5">
      <w:pPr>
        <w:pStyle w:val="Body"/>
        <w:rPr>
          <w:rFonts w:ascii="Cambria" w:hAnsi="Cambria"/>
        </w:rPr>
      </w:pPr>
      <w:r>
        <w:rPr>
          <w:rFonts w:ascii="Cambria" w:hAnsi="Cambria"/>
          <w:b/>
        </w:rPr>
        <w:t>Administered B</w:t>
      </w:r>
      <w:r w:rsidR="001F375C" w:rsidRPr="005157D5">
        <w:rPr>
          <w:rFonts w:ascii="Cambria" w:hAnsi="Cambria"/>
          <w:b/>
        </w:rPr>
        <w:t>y:</w:t>
      </w:r>
      <w:r w:rsidR="001F375C" w:rsidRPr="005157D5">
        <w:rPr>
          <w:rFonts w:ascii="Cambria" w:hAnsi="Cambria"/>
        </w:rPr>
        <w:t xml:space="preserve"> The Bangor Area School District Education</w:t>
      </w:r>
      <w:r w:rsidRPr="005157D5">
        <w:rPr>
          <w:rFonts w:ascii="Cambria" w:hAnsi="Cambria"/>
        </w:rPr>
        <w:t>al</w:t>
      </w:r>
      <w:r w:rsidR="001F375C" w:rsidRPr="005157D5">
        <w:rPr>
          <w:rFonts w:ascii="Cambria" w:hAnsi="Cambria"/>
        </w:rPr>
        <w:t xml:space="preserve"> Foundation</w:t>
      </w:r>
    </w:p>
    <w:p w14:paraId="005AAA7C" w14:textId="77777777" w:rsidR="003F2B02" w:rsidRPr="005157D5" w:rsidRDefault="003F2B02">
      <w:pPr>
        <w:pStyle w:val="Body"/>
        <w:rPr>
          <w:rFonts w:ascii="Cambria" w:hAnsi="Cambria"/>
        </w:rPr>
      </w:pPr>
    </w:p>
    <w:p w14:paraId="314B0EDF" w14:textId="77777777" w:rsidR="003F2B02" w:rsidRPr="005157D5" w:rsidRDefault="003F2B02">
      <w:pPr>
        <w:pStyle w:val="Body"/>
        <w:rPr>
          <w:rFonts w:ascii="Cambria" w:hAnsi="Cambria"/>
        </w:rPr>
      </w:pPr>
    </w:p>
    <w:p w14:paraId="278640DB" w14:textId="77777777" w:rsidR="005157D5" w:rsidRPr="005157D5" w:rsidRDefault="005157D5" w:rsidP="005157D5">
      <w:pPr>
        <w:pStyle w:val="Body"/>
        <w:spacing w:line="216" w:lineRule="auto"/>
        <w:rPr>
          <w:rFonts w:ascii="Cambria" w:hAnsi="Cambria"/>
        </w:rPr>
      </w:pPr>
      <w:r w:rsidRPr="005157D5">
        <w:rPr>
          <w:rFonts w:ascii="Cambria" w:hAnsi="Cambria"/>
          <w:shd w:val="clear" w:color="auto" w:fill="FFFFFF"/>
        </w:rPr>
        <w:t>In 1999 the Stewart and Virginia Wolf Memorial Scholarship was created to support a graduating senior who personifies the values of creativity, intellectual curiosity, and community service. Recipients are willing to look beyond grade point average and S.A.T. scores, seeking ways to expand their world view and consider how best to contribute to society. The scholarship awards $5</w:t>
      </w:r>
      <w:r>
        <w:rPr>
          <w:rFonts w:ascii="Cambria" w:hAnsi="Cambria"/>
          <w:shd w:val="clear" w:color="auto" w:fill="FFFFFF"/>
        </w:rPr>
        <w:t>,</w:t>
      </w:r>
      <w:r w:rsidRPr="005157D5">
        <w:rPr>
          <w:rFonts w:ascii="Cambria" w:hAnsi="Cambria"/>
          <w:shd w:val="clear" w:color="auto" w:fill="FFFFFF"/>
        </w:rPr>
        <w:t>000 per year, for up to 4 years</w:t>
      </w:r>
      <w:r w:rsidR="00EC18B8">
        <w:rPr>
          <w:rFonts w:ascii="Cambria" w:hAnsi="Cambria"/>
          <w:shd w:val="clear" w:color="auto" w:fill="FFFFFF"/>
        </w:rPr>
        <w:t xml:space="preserve"> totaling</w:t>
      </w:r>
      <w:r>
        <w:rPr>
          <w:rFonts w:ascii="Cambria" w:hAnsi="Cambria"/>
          <w:shd w:val="clear" w:color="auto" w:fill="FFFFFF"/>
        </w:rPr>
        <w:t xml:space="preserve"> $20,000</w:t>
      </w:r>
      <w:r w:rsidRPr="005157D5">
        <w:rPr>
          <w:rFonts w:ascii="Cambria" w:hAnsi="Cambria"/>
          <w:shd w:val="clear" w:color="auto" w:fill="FFFFFF"/>
        </w:rPr>
        <w:t xml:space="preserve"> provided the student maintains a GPA of 3.0 or better.</w:t>
      </w:r>
    </w:p>
    <w:p w14:paraId="6472CA21" w14:textId="77777777" w:rsidR="003F2B02" w:rsidRPr="005157D5" w:rsidRDefault="003F2B02">
      <w:pPr>
        <w:pStyle w:val="Body"/>
        <w:rPr>
          <w:rFonts w:ascii="Cambria" w:hAnsi="Cambria"/>
        </w:rPr>
      </w:pPr>
    </w:p>
    <w:p w14:paraId="22C13326" w14:textId="77777777" w:rsidR="003F2B02" w:rsidRPr="005157D5" w:rsidRDefault="001F375C">
      <w:pPr>
        <w:pStyle w:val="Body"/>
        <w:rPr>
          <w:rFonts w:ascii="Cambria" w:hAnsi="Cambria"/>
          <w:b/>
          <w:bCs/>
        </w:rPr>
      </w:pPr>
      <w:r w:rsidRPr="005157D5">
        <w:rPr>
          <w:rFonts w:ascii="Cambria" w:hAnsi="Cambria"/>
          <w:b/>
          <w:bCs/>
        </w:rPr>
        <w:t>Application</w:t>
      </w:r>
    </w:p>
    <w:p w14:paraId="68D40681" w14:textId="77777777" w:rsidR="003F2B02" w:rsidRPr="005157D5" w:rsidRDefault="003F2B02">
      <w:pPr>
        <w:pStyle w:val="Body"/>
        <w:rPr>
          <w:rFonts w:ascii="Cambria" w:hAnsi="Cambria"/>
          <w:b/>
          <w:bCs/>
        </w:rPr>
      </w:pPr>
    </w:p>
    <w:p w14:paraId="290A6A91" w14:textId="77777777" w:rsidR="003F2B02" w:rsidRPr="005157D5" w:rsidRDefault="001F375C">
      <w:pPr>
        <w:pStyle w:val="Body"/>
        <w:rPr>
          <w:rFonts w:ascii="Cambria" w:hAnsi="Cambria"/>
        </w:rPr>
      </w:pPr>
      <w:r w:rsidRPr="005157D5">
        <w:rPr>
          <w:rFonts w:ascii="Cambria" w:hAnsi="Cambria"/>
        </w:rPr>
        <w:t>This $5,000 scholarship will be awarded to the most deserving applicant from the Bangor Area High School Senior Class who has demonstrated the following:</w:t>
      </w:r>
    </w:p>
    <w:p w14:paraId="0FA6FF24" w14:textId="77777777" w:rsidR="003F2B02" w:rsidRPr="005157D5" w:rsidRDefault="003F2B02">
      <w:pPr>
        <w:pStyle w:val="Body"/>
        <w:rPr>
          <w:rFonts w:ascii="Cambria" w:hAnsi="Cambria"/>
        </w:rPr>
      </w:pPr>
    </w:p>
    <w:p w14:paraId="1496BFFA" w14:textId="77777777" w:rsidR="003F2B02" w:rsidRPr="005157D5" w:rsidRDefault="001F375C">
      <w:pPr>
        <w:pStyle w:val="Body"/>
        <w:numPr>
          <w:ilvl w:val="0"/>
          <w:numId w:val="1"/>
        </w:numPr>
        <w:rPr>
          <w:rFonts w:ascii="Cambria" w:hAnsi="Cambria"/>
        </w:rPr>
      </w:pPr>
      <w:r w:rsidRPr="005157D5">
        <w:rPr>
          <w:rFonts w:ascii="Cambria" w:hAnsi="Cambria"/>
        </w:rPr>
        <w:t>Academic Ability</w:t>
      </w:r>
    </w:p>
    <w:p w14:paraId="764FA0A0" w14:textId="77777777" w:rsidR="003F2B02" w:rsidRPr="005157D5" w:rsidRDefault="001F375C">
      <w:pPr>
        <w:pStyle w:val="Body"/>
        <w:numPr>
          <w:ilvl w:val="0"/>
          <w:numId w:val="1"/>
        </w:numPr>
        <w:rPr>
          <w:rFonts w:ascii="Cambria" w:hAnsi="Cambria"/>
        </w:rPr>
      </w:pPr>
      <w:r w:rsidRPr="005157D5">
        <w:rPr>
          <w:rFonts w:ascii="Cambria" w:hAnsi="Cambria"/>
        </w:rPr>
        <w:t>Service to others</w:t>
      </w:r>
    </w:p>
    <w:p w14:paraId="67D20CEA" w14:textId="77777777" w:rsidR="003F2B02" w:rsidRPr="005157D5" w:rsidRDefault="001F375C">
      <w:pPr>
        <w:pStyle w:val="Body"/>
        <w:numPr>
          <w:ilvl w:val="0"/>
          <w:numId w:val="1"/>
        </w:numPr>
        <w:rPr>
          <w:rFonts w:ascii="Cambria" w:hAnsi="Cambria"/>
        </w:rPr>
      </w:pPr>
      <w:r w:rsidRPr="005157D5">
        <w:rPr>
          <w:rFonts w:ascii="Cambria" w:hAnsi="Cambria"/>
        </w:rPr>
        <w:t>Cultivation of interests or abilities outside of academic pursuits</w:t>
      </w:r>
    </w:p>
    <w:p w14:paraId="00465157" w14:textId="77777777" w:rsidR="003F2B02" w:rsidRPr="005157D5" w:rsidRDefault="001F375C">
      <w:pPr>
        <w:pStyle w:val="Body"/>
        <w:numPr>
          <w:ilvl w:val="0"/>
          <w:numId w:val="1"/>
        </w:numPr>
        <w:rPr>
          <w:rFonts w:ascii="Cambria" w:hAnsi="Cambria"/>
        </w:rPr>
      </w:pPr>
      <w:r w:rsidRPr="005157D5">
        <w:rPr>
          <w:rFonts w:ascii="Cambria" w:hAnsi="Cambria"/>
        </w:rPr>
        <w:t>Written and oral communication skills</w:t>
      </w:r>
    </w:p>
    <w:p w14:paraId="24AB3266" w14:textId="77777777" w:rsidR="003F2B02" w:rsidRPr="005157D5" w:rsidRDefault="003F2B02">
      <w:pPr>
        <w:pStyle w:val="Body"/>
        <w:rPr>
          <w:rFonts w:ascii="Cambria" w:hAnsi="Cambria"/>
        </w:rPr>
      </w:pPr>
    </w:p>
    <w:p w14:paraId="56B94AF2" w14:textId="77777777" w:rsidR="003F2B02" w:rsidRPr="005157D5" w:rsidRDefault="001F375C">
      <w:pPr>
        <w:pStyle w:val="Body"/>
        <w:rPr>
          <w:rFonts w:ascii="Cambria" w:hAnsi="Cambria"/>
        </w:rPr>
      </w:pPr>
      <w:r w:rsidRPr="005157D5">
        <w:rPr>
          <w:rFonts w:ascii="Cambria" w:hAnsi="Cambria"/>
        </w:rPr>
        <w:t>These interviews will be held in May, prior to graduation.  Qualified applicants will be notified of the time of their interview.  If the recipient maintains a minimum of a 3.00 GPA in the post-secondary institution, the scholarship will be renewed up to a maximum of 4 years total.  The recipient is responsible for forwarding college academic transcripts at the completion of each semester to Mr. &amp; Mrs. James Gloria and the director of the Education</w:t>
      </w:r>
      <w:r w:rsidR="005157D5" w:rsidRPr="005157D5">
        <w:rPr>
          <w:rFonts w:ascii="Cambria" w:hAnsi="Cambria"/>
        </w:rPr>
        <w:t>al</w:t>
      </w:r>
      <w:r w:rsidRPr="005157D5">
        <w:rPr>
          <w:rFonts w:ascii="Cambria" w:hAnsi="Cambria"/>
        </w:rPr>
        <w:t xml:space="preserve"> Foundation, Deanna Ruzanski.  Recipients should also send contact information, including email, phone </w:t>
      </w:r>
      <w:r w:rsidR="005157D5" w:rsidRPr="005157D5">
        <w:rPr>
          <w:rFonts w:ascii="Cambria" w:hAnsi="Cambria"/>
        </w:rPr>
        <w:t>number and address to the BASD Educational F</w:t>
      </w:r>
      <w:r w:rsidRPr="005157D5">
        <w:rPr>
          <w:rFonts w:ascii="Cambria" w:hAnsi="Cambria"/>
        </w:rPr>
        <w:t>oundation.</w:t>
      </w:r>
    </w:p>
    <w:p w14:paraId="1D7D109D" w14:textId="77777777" w:rsidR="00952CDC" w:rsidRDefault="00952CDC">
      <w:pPr>
        <w:rPr>
          <w:rFonts w:ascii="Cambria" w:hAnsi="Cambria" w:cs="Arial Unicode MS"/>
          <w:color w:val="000000"/>
          <w:sz w:val="22"/>
          <w:szCs w:val="22"/>
        </w:rPr>
      </w:pPr>
      <w:r>
        <w:rPr>
          <w:rFonts w:ascii="Cambria" w:hAnsi="Cambria"/>
        </w:rPr>
        <w:br w:type="page"/>
      </w:r>
    </w:p>
    <w:p w14:paraId="61F323AF" w14:textId="77777777" w:rsidR="003F2B02" w:rsidRPr="005157D5" w:rsidRDefault="001F375C">
      <w:pPr>
        <w:pStyle w:val="Body"/>
        <w:rPr>
          <w:rFonts w:ascii="Cambria" w:hAnsi="Cambria"/>
        </w:rPr>
      </w:pPr>
      <w:r w:rsidRPr="005157D5">
        <w:rPr>
          <w:rFonts w:ascii="Cambria" w:hAnsi="Cambria"/>
        </w:rPr>
        <w:lastRenderedPageBreak/>
        <w:t>All applicants will remain anonymous unless selected for interview.  Please do not include your name in the application.</w:t>
      </w:r>
    </w:p>
    <w:p w14:paraId="47ACE9CF" w14:textId="77777777" w:rsidR="003F2B02" w:rsidRPr="005157D5" w:rsidRDefault="003F2B02">
      <w:pPr>
        <w:pStyle w:val="Body"/>
        <w:rPr>
          <w:rFonts w:ascii="Cambria" w:hAnsi="Cambria"/>
        </w:rPr>
      </w:pPr>
    </w:p>
    <w:p w14:paraId="4F927FFE" w14:textId="77777777" w:rsidR="003F2B02" w:rsidRPr="005157D5" w:rsidRDefault="001F375C">
      <w:pPr>
        <w:pStyle w:val="Body"/>
        <w:spacing w:line="408" w:lineRule="auto"/>
        <w:rPr>
          <w:rFonts w:ascii="Cambria" w:hAnsi="Cambria"/>
        </w:rPr>
      </w:pPr>
      <w:r w:rsidRPr="005157D5">
        <w:rPr>
          <w:rFonts w:ascii="Cambria" w:hAnsi="Cambria"/>
        </w:rPr>
        <w:t>Student ID#: _____________________________</w:t>
      </w:r>
    </w:p>
    <w:p w14:paraId="42450C4A" w14:textId="77777777" w:rsidR="003F2B02" w:rsidRPr="005157D5" w:rsidRDefault="001F375C">
      <w:pPr>
        <w:pStyle w:val="Body"/>
        <w:spacing w:line="408" w:lineRule="auto"/>
        <w:rPr>
          <w:rFonts w:ascii="Cambria" w:hAnsi="Cambria"/>
        </w:rPr>
      </w:pPr>
      <w:r w:rsidRPr="005157D5">
        <w:rPr>
          <w:rFonts w:ascii="Cambria" w:hAnsi="Cambria"/>
        </w:rPr>
        <w:t>Post Secondary Institution: ___________________________________________</w:t>
      </w:r>
    </w:p>
    <w:p w14:paraId="6DF544A1" w14:textId="77777777" w:rsidR="003F2B02" w:rsidRPr="005157D5" w:rsidRDefault="00BC78AB">
      <w:pPr>
        <w:pStyle w:val="Body"/>
        <w:spacing w:line="408" w:lineRule="auto"/>
        <w:rPr>
          <w:rFonts w:ascii="Cambria" w:hAnsi="Cambria"/>
        </w:rPr>
      </w:pPr>
      <w:r>
        <w:rPr>
          <w:rFonts w:ascii="Cambria" w:hAnsi="Cambria"/>
        </w:rPr>
        <w:t>Post-</w:t>
      </w:r>
      <w:r w:rsidR="001F375C" w:rsidRPr="005157D5">
        <w:rPr>
          <w:rFonts w:ascii="Cambria" w:hAnsi="Cambria"/>
        </w:rPr>
        <w:t>Secondary Major: _______________________________________________</w:t>
      </w:r>
    </w:p>
    <w:p w14:paraId="7556B4D8" w14:textId="77777777" w:rsidR="003F2B02" w:rsidRPr="005157D5" w:rsidRDefault="001F375C">
      <w:pPr>
        <w:pStyle w:val="Body"/>
        <w:spacing w:line="408" w:lineRule="auto"/>
        <w:rPr>
          <w:rFonts w:ascii="Cambria" w:hAnsi="Cambria"/>
        </w:rPr>
      </w:pPr>
      <w:r w:rsidRPr="005157D5">
        <w:rPr>
          <w:rFonts w:ascii="Cambria" w:hAnsi="Cambria"/>
        </w:rPr>
        <w:t>Expected Tuition: _______________________________</w:t>
      </w:r>
    </w:p>
    <w:p w14:paraId="1A64B2F0" w14:textId="77777777" w:rsidR="003F2B02" w:rsidRPr="005157D5" w:rsidRDefault="001F375C">
      <w:pPr>
        <w:pStyle w:val="Body"/>
        <w:spacing w:line="408" w:lineRule="auto"/>
        <w:rPr>
          <w:rFonts w:ascii="Cambria" w:hAnsi="Cambria"/>
        </w:rPr>
      </w:pPr>
      <w:r w:rsidRPr="005157D5">
        <w:rPr>
          <w:rFonts w:ascii="Cambria" w:hAnsi="Cambria"/>
        </w:rPr>
        <w:t>Grade point average: _________</w:t>
      </w:r>
    </w:p>
    <w:p w14:paraId="24316D64" w14:textId="77777777" w:rsidR="003F2B02" w:rsidRPr="005157D5" w:rsidRDefault="001F375C">
      <w:pPr>
        <w:pStyle w:val="Body"/>
        <w:spacing w:line="408" w:lineRule="auto"/>
        <w:rPr>
          <w:rFonts w:ascii="Cambria" w:hAnsi="Cambria"/>
        </w:rPr>
      </w:pPr>
      <w:r w:rsidRPr="005157D5">
        <w:rPr>
          <w:rFonts w:ascii="Cambria" w:hAnsi="Cambria"/>
        </w:rPr>
        <w:t>Class Rank: ________</w:t>
      </w:r>
    </w:p>
    <w:p w14:paraId="173E64C1" w14:textId="77777777" w:rsidR="003F2B02" w:rsidRPr="005157D5" w:rsidRDefault="001F375C">
      <w:pPr>
        <w:pStyle w:val="Body"/>
        <w:spacing w:line="384" w:lineRule="auto"/>
        <w:rPr>
          <w:rFonts w:ascii="Cambria" w:hAnsi="Cambria"/>
        </w:rPr>
      </w:pPr>
      <w:r w:rsidRPr="005157D5">
        <w:rPr>
          <w:rFonts w:ascii="Cambria" w:hAnsi="Cambria"/>
        </w:rPr>
        <w:t xml:space="preserve">Number of family members (including </w:t>
      </w:r>
      <w:r w:rsidR="005157D5">
        <w:rPr>
          <w:rFonts w:ascii="Cambria" w:hAnsi="Cambria"/>
        </w:rPr>
        <w:t>parents) who attended a post-</w:t>
      </w:r>
      <w:r w:rsidRPr="005157D5">
        <w:rPr>
          <w:rFonts w:ascii="Cambria" w:hAnsi="Cambria"/>
        </w:rPr>
        <w:t>secondary institution._____</w:t>
      </w:r>
    </w:p>
    <w:p w14:paraId="4FAC0845" w14:textId="77777777" w:rsidR="003F2B02" w:rsidRPr="005157D5" w:rsidRDefault="001F375C">
      <w:pPr>
        <w:pStyle w:val="Body"/>
        <w:spacing w:line="384" w:lineRule="auto"/>
        <w:rPr>
          <w:rFonts w:ascii="Cambria" w:hAnsi="Cambria"/>
        </w:rPr>
      </w:pPr>
      <w:r w:rsidRPr="005157D5">
        <w:rPr>
          <w:rFonts w:ascii="Cambria" w:hAnsi="Cambria"/>
        </w:rPr>
        <w:t>Number of family members (including par</w:t>
      </w:r>
      <w:r w:rsidR="005157D5">
        <w:rPr>
          <w:rFonts w:ascii="Cambria" w:hAnsi="Cambria"/>
        </w:rPr>
        <w:t>ents) who graduated from a post-</w:t>
      </w:r>
      <w:r w:rsidRPr="005157D5">
        <w:rPr>
          <w:rFonts w:ascii="Cambria" w:hAnsi="Cambria"/>
        </w:rPr>
        <w:t>secondary institution._____</w:t>
      </w:r>
    </w:p>
    <w:p w14:paraId="15C615D6" w14:textId="77777777" w:rsidR="003F2B02" w:rsidRPr="005157D5" w:rsidRDefault="00BC78AB">
      <w:pPr>
        <w:pStyle w:val="Body"/>
        <w:rPr>
          <w:rFonts w:ascii="Cambria" w:hAnsi="Cambria"/>
          <w:b/>
          <w:bCs/>
        </w:rPr>
      </w:pPr>
      <w:r>
        <w:rPr>
          <w:rFonts w:ascii="Cambria" w:hAnsi="Cambria"/>
          <w:b/>
          <w:bCs/>
        </w:rPr>
        <w:t>Include the following e</w:t>
      </w:r>
      <w:r w:rsidR="001F375C" w:rsidRPr="005157D5">
        <w:rPr>
          <w:rFonts w:ascii="Cambria" w:hAnsi="Cambria"/>
          <w:b/>
          <w:bCs/>
        </w:rPr>
        <w:t>ssays:</w:t>
      </w:r>
    </w:p>
    <w:p w14:paraId="6B407341" w14:textId="77777777" w:rsidR="003F2B02" w:rsidRPr="005157D5" w:rsidRDefault="003F2B02">
      <w:pPr>
        <w:pStyle w:val="Body"/>
        <w:rPr>
          <w:rFonts w:ascii="Cambria" w:hAnsi="Cambria"/>
          <w:b/>
          <w:bCs/>
        </w:rPr>
      </w:pPr>
    </w:p>
    <w:p w14:paraId="22926D84" w14:textId="77777777" w:rsidR="003F2B02" w:rsidRPr="005157D5" w:rsidRDefault="001F375C">
      <w:pPr>
        <w:pStyle w:val="Body"/>
        <w:spacing w:line="216" w:lineRule="auto"/>
        <w:rPr>
          <w:rFonts w:ascii="Cambria" w:hAnsi="Cambria"/>
        </w:rPr>
      </w:pPr>
      <w:r w:rsidRPr="005157D5">
        <w:rPr>
          <w:rFonts w:ascii="Cambria" w:hAnsi="Cambria"/>
        </w:rPr>
        <w:t>In paragraph form, please explain what your goals are and how you plan to accomplish them.</w:t>
      </w:r>
    </w:p>
    <w:p w14:paraId="66801FD1" w14:textId="77777777" w:rsidR="003F2B02" w:rsidRPr="005157D5" w:rsidRDefault="003F2B02">
      <w:pPr>
        <w:pStyle w:val="Body"/>
        <w:spacing w:line="216" w:lineRule="auto"/>
        <w:rPr>
          <w:rFonts w:ascii="Cambria" w:hAnsi="Cambria"/>
        </w:rPr>
      </w:pPr>
    </w:p>
    <w:p w14:paraId="5C517DF9" w14:textId="77777777" w:rsidR="003F2B02" w:rsidRPr="005157D5" w:rsidRDefault="001F375C">
      <w:pPr>
        <w:pStyle w:val="Body"/>
        <w:spacing w:line="216" w:lineRule="auto"/>
        <w:rPr>
          <w:rFonts w:ascii="Cambria" w:hAnsi="Cambria"/>
        </w:rPr>
      </w:pPr>
      <w:r w:rsidRPr="005157D5">
        <w:rPr>
          <w:rFonts w:ascii="Cambria" w:hAnsi="Cambria"/>
        </w:rPr>
        <w:t>In paragraph form, please explain how your goals will benefit society as a whole.</w:t>
      </w:r>
    </w:p>
    <w:p w14:paraId="3D5AAC9F" w14:textId="77777777" w:rsidR="003F2B02" w:rsidRPr="005157D5" w:rsidRDefault="003F2B02">
      <w:pPr>
        <w:pStyle w:val="Body"/>
        <w:spacing w:line="216" w:lineRule="auto"/>
        <w:rPr>
          <w:rFonts w:ascii="Cambria" w:hAnsi="Cambria"/>
        </w:rPr>
      </w:pPr>
    </w:p>
    <w:p w14:paraId="5A9D3091" w14:textId="77777777" w:rsidR="003F2B02" w:rsidRPr="005157D5" w:rsidRDefault="001F375C">
      <w:pPr>
        <w:pStyle w:val="Body"/>
        <w:spacing w:line="216" w:lineRule="auto"/>
        <w:rPr>
          <w:rFonts w:ascii="Cambria" w:hAnsi="Cambria"/>
        </w:rPr>
      </w:pPr>
      <w:r w:rsidRPr="005157D5">
        <w:rPr>
          <w:rFonts w:ascii="Cambria" w:hAnsi="Cambria"/>
        </w:rPr>
        <w:t>The BASD Guidance department will attach a transcript to the application.</w:t>
      </w:r>
    </w:p>
    <w:p w14:paraId="5B5D1E97" w14:textId="77777777" w:rsidR="003F2B02" w:rsidRPr="005157D5" w:rsidRDefault="003F2B02">
      <w:pPr>
        <w:pStyle w:val="Body"/>
        <w:spacing w:line="216" w:lineRule="auto"/>
        <w:rPr>
          <w:rFonts w:ascii="Cambria" w:hAnsi="Cambria"/>
        </w:rPr>
      </w:pPr>
    </w:p>
    <w:p w14:paraId="1E6B609F" w14:textId="31E05A06" w:rsidR="003F2B02" w:rsidRPr="005157D5" w:rsidRDefault="001F375C">
      <w:pPr>
        <w:pStyle w:val="Body"/>
        <w:spacing w:line="216" w:lineRule="auto"/>
        <w:rPr>
          <w:rFonts w:ascii="Cambria" w:hAnsi="Cambria"/>
        </w:rPr>
      </w:pPr>
      <w:r w:rsidRPr="005157D5">
        <w:rPr>
          <w:rFonts w:ascii="Cambria" w:hAnsi="Cambria"/>
        </w:rPr>
        <w:t>Application must be received by the Guidance D</w:t>
      </w:r>
      <w:r w:rsidR="00952CDC">
        <w:rPr>
          <w:rFonts w:ascii="Cambria" w:hAnsi="Cambria"/>
        </w:rPr>
        <w:t xml:space="preserve">epartment by </w:t>
      </w:r>
      <w:r w:rsidR="0059685E">
        <w:rPr>
          <w:rFonts w:ascii="Cambria" w:hAnsi="Cambria"/>
          <w:b/>
        </w:rPr>
        <w:t>April 1</w:t>
      </w:r>
      <w:r w:rsidR="003C2BBF">
        <w:rPr>
          <w:rFonts w:ascii="Cambria" w:hAnsi="Cambria"/>
          <w:b/>
        </w:rPr>
        <w:t>2</w:t>
      </w:r>
      <w:r w:rsidR="0059685E">
        <w:rPr>
          <w:rFonts w:ascii="Cambria" w:hAnsi="Cambria"/>
          <w:b/>
        </w:rPr>
        <w:t>, 2024</w:t>
      </w:r>
      <w:r w:rsidR="00786473">
        <w:rPr>
          <w:rFonts w:ascii="Cambria" w:hAnsi="Cambria"/>
          <w:b/>
        </w:rPr>
        <w:t>.</w:t>
      </w:r>
    </w:p>
    <w:p w14:paraId="18667E78" w14:textId="77777777" w:rsidR="005157D5" w:rsidRDefault="005157D5" w:rsidP="005157D5">
      <w:pPr>
        <w:pStyle w:val="Body"/>
        <w:rPr>
          <w:rFonts w:ascii="Cambria" w:hAnsi="Cambria"/>
        </w:rPr>
      </w:pPr>
    </w:p>
    <w:p w14:paraId="2F0E78BE" w14:textId="77777777" w:rsidR="00BC78AB" w:rsidRPr="00BC78AB" w:rsidRDefault="005157D5" w:rsidP="00BC78AB">
      <w:pPr>
        <w:rPr>
          <w:rFonts w:eastAsia="Times New Roman"/>
          <w:bdr w:val="none" w:sz="0" w:space="0" w:color="auto"/>
        </w:rPr>
      </w:pPr>
      <w:r w:rsidRPr="005157D5">
        <w:rPr>
          <w:rFonts w:ascii="Cambria" w:hAnsi="Cambria"/>
          <w:b/>
          <w:sz w:val="22"/>
          <w:szCs w:val="22"/>
        </w:rPr>
        <w:t>The Stewart &amp; Virginia Wolf Memorial Scholarship</w:t>
      </w:r>
      <w:r w:rsidR="00BC78AB">
        <w:rPr>
          <w:rFonts w:ascii="Cambria" w:hAnsi="Cambria"/>
          <w:b/>
        </w:rPr>
        <w:t xml:space="preserve"> </w:t>
      </w:r>
      <w:r w:rsidR="00BC78AB">
        <w:rPr>
          <w:rFonts w:ascii="Cambria" w:hAnsi="Cambria"/>
        </w:rPr>
        <w:t xml:space="preserve">is a part of the Bangor Area School District Educational Foundation, Inc, which </w:t>
      </w:r>
      <w:r w:rsidR="00BC78AB">
        <w:rPr>
          <w:rFonts w:ascii="Libre Franklin" w:eastAsia="Times New Roman" w:hAnsi="Libre Franklin"/>
          <w:color w:val="222222"/>
          <w:bdr w:val="none" w:sz="0" w:space="0" w:color="auto"/>
          <w:shd w:val="clear" w:color="auto" w:fill="FFFFFF"/>
        </w:rPr>
        <w:t>is a 501</w:t>
      </w:r>
      <w:r w:rsidR="00BC78AB" w:rsidRPr="00BC78AB">
        <w:rPr>
          <w:rFonts w:ascii="Libre Franklin" w:eastAsia="Times New Roman" w:hAnsi="Libre Franklin"/>
          <w:color w:val="222222"/>
          <w:bdr w:val="none" w:sz="0" w:space="0" w:color="auto"/>
          <w:shd w:val="clear" w:color="auto" w:fill="FFFFFF"/>
        </w:rPr>
        <w:t>c3</w:t>
      </w:r>
      <w:r w:rsidR="00BC78AB">
        <w:rPr>
          <w:rFonts w:ascii="Libre Franklin" w:eastAsia="Times New Roman" w:hAnsi="Libre Franklin"/>
          <w:color w:val="222222"/>
          <w:bdr w:val="none" w:sz="0" w:space="0" w:color="auto"/>
          <w:shd w:val="clear" w:color="auto" w:fill="FFFFFF"/>
        </w:rPr>
        <w:t>,</w:t>
      </w:r>
      <w:r w:rsidR="00BC78AB" w:rsidRPr="00BC78AB">
        <w:rPr>
          <w:rFonts w:ascii="Libre Franklin" w:eastAsia="Times New Roman" w:hAnsi="Libre Franklin"/>
          <w:color w:val="222222"/>
          <w:bdr w:val="none" w:sz="0" w:space="0" w:color="auto"/>
          <w:shd w:val="clear" w:color="auto" w:fill="FFFFFF"/>
        </w:rPr>
        <w:t xml:space="preserve"> non-profit educational org</w:t>
      </w:r>
      <w:r w:rsidR="00BC78AB">
        <w:rPr>
          <w:rFonts w:ascii="Libre Franklin" w:eastAsia="Times New Roman" w:hAnsi="Libre Franklin"/>
          <w:color w:val="222222"/>
          <w:bdr w:val="none" w:sz="0" w:space="0" w:color="auto"/>
          <w:shd w:val="clear" w:color="auto" w:fill="FFFFFF"/>
        </w:rPr>
        <w:t xml:space="preserve">anization whose </w:t>
      </w:r>
      <w:r w:rsidR="00BC78AB" w:rsidRPr="00BC78AB">
        <w:rPr>
          <w:rFonts w:ascii="Libre Franklin" w:eastAsia="Times New Roman" w:hAnsi="Libre Franklin"/>
          <w:color w:val="222222"/>
          <w:bdr w:val="none" w:sz="0" w:space="0" w:color="auto"/>
          <w:shd w:val="clear" w:color="auto" w:fill="FFFFFF"/>
        </w:rPr>
        <w:t>mission is:</w:t>
      </w:r>
      <w:r w:rsidR="00BC78AB" w:rsidRPr="00BC78AB">
        <w:rPr>
          <w:rFonts w:ascii="Libre Franklin" w:eastAsia="Times New Roman" w:hAnsi="Libre Franklin"/>
          <w:color w:val="2A2A2A"/>
          <w:bdr w:val="none" w:sz="0" w:space="0" w:color="auto"/>
          <w:shd w:val="clear" w:color="auto" w:fill="FFFFFF"/>
        </w:rPr>
        <w:t>​</w:t>
      </w:r>
    </w:p>
    <w:p w14:paraId="593ADEDF" w14:textId="77777777" w:rsidR="00BC78AB" w:rsidRPr="00BC78AB" w:rsidRDefault="00BC78AB" w:rsidP="00BC78A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2A2A2A"/>
          <w:bdr w:val="none" w:sz="0" w:space="0" w:color="auto"/>
        </w:rPr>
      </w:pPr>
      <w:r w:rsidRPr="00BC78AB">
        <w:rPr>
          <w:rFonts w:ascii="Libre Franklin" w:eastAsia="Times New Roman" w:hAnsi="Libre Franklin"/>
          <w:color w:val="222222"/>
          <w:bdr w:val="none" w:sz="0" w:space="0" w:color="auto"/>
        </w:rPr>
        <w:t>To support learning for the children and adults of the Bangor Area School District by funding activities and culturally enriching programs, community events, student scholarships, teacher grant projects and academic awards. </w:t>
      </w:r>
    </w:p>
    <w:p w14:paraId="428506A6" w14:textId="77777777" w:rsidR="00BC78AB" w:rsidRPr="00BC78AB" w:rsidRDefault="00BC78AB" w:rsidP="00BC78A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2A2A2A"/>
          <w:bdr w:val="none" w:sz="0" w:space="0" w:color="auto"/>
        </w:rPr>
      </w:pPr>
      <w:r w:rsidRPr="00BC78AB">
        <w:rPr>
          <w:rFonts w:ascii="Libre Franklin" w:eastAsia="Times New Roman" w:hAnsi="Libre Franklin"/>
          <w:color w:val="222222"/>
          <w:bdr w:val="none" w:sz="0" w:space="0" w:color="auto"/>
        </w:rPr>
        <w:t>To encourage a life</w:t>
      </w:r>
      <w:r>
        <w:rPr>
          <w:rFonts w:ascii="Libre Franklin" w:eastAsia="Times New Roman" w:hAnsi="Libre Franklin"/>
          <w:color w:val="222222"/>
          <w:bdr w:val="none" w:sz="0" w:space="0" w:color="auto"/>
        </w:rPr>
        <w:t>-</w:t>
      </w:r>
      <w:r w:rsidRPr="00BC78AB">
        <w:rPr>
          <w:rFonts w:ascii="Libre Franklin" w:eastAsia="Times New Roman" w:hAnsi="Libre Franklin"/>
          <w:color w:val="222222"/>
          <w:bdr w:val="none" w:sz="0" w:space="0" w:color="auto"/>
        </w:rPr>
        <w:t>long thirst for knowledge, self-improvement, and wisdom. </w:t>
      </w:r>
    </w:p>
    <w:p w14:paraId="045CEEE4" w14:textId="77777777" w:rsidR="00BC78AB" w:rsidRPr="00BC78AB" w:rsidRDefault="00BC78AB" w:rsidP="00BC78A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2A2A2A"/>
          <w:bdr w:val="none" w:sz="0" w:space="0" w:color="auto"/>
        </w:rPr>
      </w:pPr>
      <w:r w:rsidRPr="00BC78AB">
        <w:rPr>
          <w:rFonts w:ascii="Libre Franklin" w:eastAsia="Times New Roman" w:hAnsi="Libre Franklin"/>
          <w:color w:val="222222"/>
          <w:bdr w:val="none" w:sz="0" w:space="0" w:color="auto"/>
        </w:rPr>
        <w:t>To make a positive difference in the quality of life for all people in the Bangor Area School district. </w:t>
      </w:r>
    </w:p>
    <w:p w14:paraId="7C455978" w14:textId="77777777" w:rsidR="00BC78AB" w:rsidRPr="00BC78AB" w:rsidRDefault="00BC78AB" w:rsidP="00BC78A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2A2A2A"/>
          <w:bdr w:val="none" w:sz="0" w:space="0" w:color="auto"/>
        </w:rPr>
      </w:pPr>
      <w:r w:rsidRPr="00BC78AB">
        <w:rPr>
          <w:rFonts w:ascii="Libre Franklin" w:eastAsia="Times New Roman" w:hAnsi="Libre Franklin"/>
          <w:color w:val="222222"/>
          <w:bdr w:val="none" w:sz="0" w:space="0" w:color="auto"/>
        </w:rPr>
        <w:t>To encourage participation in the Foundation for individuals, civic groups, industries, and businesses.</w:t>
      </w:r>
    </w:p>
    <w:p w14:paraId="0B865D16" w14:textId="77777777" w:rsidR="005157D5" w:rsidRPr="00AA4047" w:rsidRDefault="00BC78AB" w:rsidP="00BC78AB">
      <w:pPr>
        <w:pStyle w:val="Body"/>
        <w:rPr>
          <w:rFonts w:ascii="Cambria" w:hAnsi="Cambria"/>
        </w:rPr>
      </w:pPr>
      <w:r w:rsidRPr="00BC78AB">
        <w:rPr>
          <w:rFonts w:ascii="Libre Franklin" w:eastAsia="Times New Roman" w:hAnsi="Libre Franklin" w:cs="Times New Roman"/>
          <w:color w:val="2A2A2A"/>
          <w:sz w:val="24"/>
          <w:szCs w:val="24"/>
          <w:bdr w:val="none" w:sz="0" w:space="0" w:color="auto"/>
        </w:rPr>
        <w:br/>
      </w:r>
      <w:r w:rsidRPr="00BC78AB">
        <w:rPr>
          <w:rFonts w:ascii="Libre Franklin" w:eastAsia="Times New Roman" w:hAnsi="Libre Franklin" w:cs="Times New Roman"/>
          <w:color w:val="222222"/>
          <w:sz w:val="24"/>
          <w:szCs w:val="24"/>
          <w:bdr w:val="none" w:sz="0" w:space="0" w:color="auto"/>
          <w:shd w:val="clear" w:color="auto" w:fill="FFFFFF"/>
        </w:rPr>
        <w:t xml:space="preserve">The goal of the Foundation is to enhance the educational quality of our students and improve the overall community. </w:t>
      </w:r>
      <w:r w:rsidR="00AA4047">
        <w:rPr>
          <w:rFonts w:ascii="Libre Franklin" w:eastAsia="Times New Roman" w:hAnsi="Libre Franklin" w:cs="Times New Roman"/>
          <w:color w:val="222222"/>
          <w:sz w:val="24"/>
          <w:szCs w:val="24"/>
          <w:bdr w:val="none" w:sz="0" w:space="0" w:color="auto"/>
          <w:shd w:val="clear" w:color="auto" w:fill="FFFFFF"/>
        </w:rPr>
        <w:t xml:space="preserve">To learn more about </w:t>
      </w:r>
      <w:r w:rsidR="00AA4047" w:rsidRPr="005157D5">
        <w:rPr>
          <w:rFonts w:ascii="Cambria" w:hAnsi="Cambria"/>
          <w:b/>
        </w:rPr>
        <w:t>The Stewart &amp; Virginia Wolf Memorial</w:t>
      </w:r>
      <w:r w:rsidR="00AA4047">
        <w:rPr>
          <w:rFonts w:ascii="Cambria" w:hAnsi="Cambria"/>
        </w:rPr>
        <w:t xml:space="preserve"> or the Educational Foundation or to submit a scholarship application, please visit, www.basdef.org.</w:t>
      </w:r>
    </w:p>
    <w:p w14:paraId="3CADDEA6" w14:textId="77777777" w:rsidR="005157D5" w:rsidRPr="005157D5" w:rsidRDefault="005157D5">
      <w:pPr>
        <w:pStyle w:val="Body"/>
        <w:spacing w:line="216" w:lineRule="auto"/>
        <w:rPr>
          <w:rFonts w:ascii="Cambria" w:hAnsi="Cambria"/>
        </w:rPr>
      </w:pPr>
    </w:p>
    <w:sectPr w:rsidR="005157D5" w:rsidRPr="005157D5" w:rsidSect="005E2F0E">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A83F" w14:textId="77777777" w:rsidR="005E2F0E" w:rsidRDefault="005E2F0E">
      <w:r>
        <w:separator/>
      </w:r>
    </w:p>
  </w:endnote>
  <w:endnote w:type="continuationSeparator" w:id="0">
    <w:p w14:paraId="7923F475" w14:textId="77777777" w:rsidR="005E2F0E" w:rsidRDefault="005E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A257" w14:textId="77777777" w:rsidR="003F2B02" w:rsidRDefault="003F2B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5F35" w14:textId="77777777" w:rsidR="005E2F0E" w:rsidRDefault="005E2F0E">
      <w:r>
        <w:separator/>
      </w:r>
    </w:p>
  </w:footnote>
  <w:footnote w:type="continuationSeparator" w:id="0">
    <w:p w14:paraId="53C7696D" w14:textId="77777777" w:rsidR="005E2F0E" w:rsidRDefault="005E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F684" w14:textId="77777777" w:rsidR="003F2B02" w:rsidRDefault="003F2B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5C1"/>
    <w:multiLevelType w:val="multilevel"/>
    <w:tmpl w:val="80B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7620D"/>
    <w:multiLevelType w:val="hybridMultilevel"/>
    <w:tmpl w:val="CF6C07BE"/>
    <w:lvl w:ilvl="0" w:tplc="7E6C957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8E64E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D6065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E5EB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EA8AB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AA200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96F88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6EDF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22543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27898680">
    <w:abstractNumId w:val="1"/>
  </w:num>
  <w:num w:numId="2" w16cid:durableId="45077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02"/>
    <w:rsid w:val="001F375C"/>
    <w:rsid w:val="003C2BBF"/>
    <w:rsid w:val="003F2B02"/>
    <w:rsid w:val="00417C30"/>
    <w:rsid w:val="005157D5"/>
    <w:rsid w:val="0059685E"/>
    <w:rsid w:val="005E2F0E"/>
    <w:rsid w:val="00641547"/>
    <w:rsid w:val="0071094C"/>
    <w:rsid w:val="00786473"/>
    <w:rsid w:val="00952CDC"/>
    <w:rsid w:val="00AA4047"/>
    <w:rsid w:val="00BC78AB"/>
    <w:rsid w:val="00E97841"/>
    <w:rsid w:val="00EC18B8"/>
    <w:rsid w:val="00FC39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C4B1A"/>
  <w15:docId w15:val="{1EDC1050-FFA0-DF4C-BEB6-D94ED2F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C30"/>
    <w:rPr>
      <w:u w:val="single"/>
    </w:rPr>
  </w:style>
  <w:style w:type="paragraph" w:customStyle="1" w:styleId="Body">
    <w:name w:val="Body"/>
    <w:rsid w:val="00417C30"/>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7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Ruzansk</dc:creator>
  <cp:lastModifiedBy>Deanna Ruzanski</cp:lastModifiedBy>
  <cp:revision>2</cp:revision>
  <cp:lastPrinted>2023-08-21T14:04:00Z</cp:lastPrinted>
  <dcterms:created xsi:type="dcterms:W3CDTF">2024-03-07T16:11:00Z</dcterms:created>
  <dcterms:modified xsi:type="dcterms:W3CDTF">2024-03-07T16:11:00Z</dcterms:modified>
</cp:coreProperties>
</file>