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1D42" w14:textId="77777777" w:rsidR="00FC282F" w:rsidRDefault="00FC282F">
      <w:pPr>
        <w:pStyle w:val="Body"/>
        <w:rPr>
          <w:b/>
          <w:bCs/>
        </w:rPr>
      </w:pPr>
    </w:p>
    <w:p w14:paraId="27C226D3" w14:textId="77777777" w:rsidR="00FC282F" w:rsidRDefault="00FC282F">
      <w:pPr>
        <w:pStyle w:val="Body"/>
        <w:rPr>
          <w:b/>
          <w:bCs/>
        </w:rPr>
      </w:pPr>
    </w:p>
    <w:p w14:paraId="5E5828D1" w14:textId="77777777" w:rsidR="00FC282F" w:rsidRDefault="00FC282F">
      <w:pPr>
        <w:pStyle w:val="Body"/>
        <w:rPr>
          <w:b/>
          <w:bCs/>
        </w:rPr>
      </w:pPr>
    </w:p>
    <w:p w14:paraId="7722D4A8" w14:textId="77777777" w:rsidR="00FC282F" w:rsidRDefault="00FC282F">
      <w:pPr>
        <w:pStyle w:val="Body"/>
        <w:rPr>
          <w:b/>
          <w:bCs/>
        </w:rPr>
      </w:pPr>
    </w:p>
    <w:p w14:paraId="0E451F1B" w14:textId="77777777" w:rsidR="00FC282F" w:rsidRDefault="00FC282F">
      <w:pPr>
        <w:pStyle w:val="Body"/>
        <w:rPr>
          <w:b/>
          <w:bCs/>
        </w:rPr>
      </w:pPr>
    </w:p>
    <w:p w14:paraId="0CC6FBD8" w14:textId="77777777" w:rsidR="00FC282F" w:rsidRDefault="003059A0">
      <w:pPr>
        <w:pStyle w:val="Body"/>
        <w:jc w:val="center"/>
        <w:rPr>
          <w:b/>
          <w:bCs/>
        </w:rPr>
      </w:pPr>
      <w:r>
        <w:rPr>
          <w:noProof/>
        </w:rPr>
        <w:drawing>
          <wp:anchor distT="57150" distB="57150" distL="57150" distR="57150" simplePos="0" relativeHeight="251659264" behindDoc="0" locked="0" layoutInCell="1" allowOverlap="1" wp14:anchorId="1C4C7BBF" wp14:editId="3D34180B">
            <wp:simplePos x="0" y="0"/>
            <wp:positionH relativeFrom="page">
              <wp:posOffset>3314700</wp:posOffset>
            </wp:positionH>
            <wp:positionV relativeFrom="page">
              <wp:posOffset>228600</wp:posOffset>
            </wp:positionV>
            <wp:extent cx="1598295" cy="1189356"/>
            <wp:effectExtent l="0" t="0" r="0" b="0"/>
            <wp:wrapSquare wrapText="bothSides" distT="57150" distB="57150" distL="57150" distR="57150"/>
            <wp:docPr id="1073741825" name="officeArt object" descr="BASDEF_logo_col3.png"/>
            <wp:cNvGraphicFramePr/>
            <a:graphic xmlns:a="http://schemas.openxmlformats.org/drawingml/2006/main">
              <a:graphicData uri="http://schemas.openxmlformats.org/drawingml/2006/picture">
                <pic:pic xmlns:pic="http://schemas.openxmlformats.org/drawingml/2006/picture">
                  <pic:nvPicPr>
                    <pic:cNvPr id="1073741825" name="BASDEF_logo_col3.png" descr="BASDEF_logo_col3.png"/>
                    <pic:cNvPicPr>
                      <a:picLocks noChangeAspect="1"/>
                    </pic:cNvPicPr>
                  </pic:nvPicPr>
                  <pic:blipFill>
                    <a:blip r:embed="rId7" cstate="print"/>
                    <a:stretch>
                      <a:fillRect/>
                    </a:stretch>
                  </pic:blipFill>
                  <pic:spPr>
                    <a:xfrm>
                      <a:off x="0" y="0"/>
                      <a:ext cx="1598295" cy="1189356"/>
                    </a:xfrm>
                    <a:prstGeom prst="rect">
                      <a:avLst/>
                    </a:prstGeom>
                    <a:ln w="12700" cap="flat">
                      <a:noFill/>
                      <a:miter lim="400000"/>
                    </a:ln>
                    <a:effectLst/>
                  </pic:spPr>
                </pic:pic>
              </a:graphicData>
            </a:graphic>
          </wp:anchor>
        </w:drawing>
      </w:r>
      <w:r w:rsidR="001E70B1" w:rsidRPr="001E70B1">
        <w:rPr>
          <w:b/>
          <w:bCs/>
        </w:rPr>
        <w:t xml:space="preserve"> </w:t>
      </w:r>
      <w:r w:rsidR="001E70B1">
        <w:rPr>
          <w:b/>
          <w:bCs/>
        </w:rPr>
        <w:t>The Pinto Scholarship for Fine and Performing Arts</w:t>
      </w:r>
    </w:p>
    <w:p w14:paraId="48B84750" w14:textId="77777777" w:rsidR="00FC282F" w:rsidRDefault="00FC282F">
      <w:pPr>
        <w:pStyle w:val="Body"/>
        <w:rPr>
          <w:b/>
          <w:bCs/>
        </w:rPr>
      </w:pPr>
    </w:p>
    <w:p w14:paraId="6094AA97" w14:textId="77777777" w:rsidR="00FC282F" w:rsidRDefault="003059A0">
      <w:pPr>
        <w:pStyle w:val="Body"/>
      </w:pPr>
      <w:r>
        <w:rPr>
          <w:b/>
          <w:bCs/>
        </w:rPr>
        <w:t xml:space="preserve">Created: </w:t>
      </w:r>
      <w:r>
        <w:t xml:space="preserve">From the estate of John Pinto in the name of his daughter, Kathi Pinto </w:t>
      </w:r>
    </w:p>
    <w:p w14:paraId="42615D97" w14:textId="77777777" w:rsidR="00FC282F" w:rsidRDefault="003059A0">
      <w:pPr>
        <w:pStyle w:val="Body"/>
      </w:pPr>
      <w:r>
        <w:rPr>
          <w:b/>
          <w:bCs/>
        </w:rPr>
        <w:t xml:space="preserve">Administered By: </w:t>
      </w:r>
      <w:r>
        <w:t xml:space="preserve">The Bangor Area School District Educational Foundation </w:t>
      </w:r>
    </w:p>
    <w:p w14:paraId="2C503190" w14:textId="77777777" w:rsidR="00FC282F" w:rsidRDefault="00FC282F">
      <w:pPr>
        <w:pStyle w:val="Body"/>
      </w:pPr>
    </w:p>
    <w:p w14:paraId="1B8A34A3" w14:textId="77777777" w:rsidR="00FC282F" w:rsidRDefault="00FC282F">
      <w:pPr>
        <w:pStyle w:val="Body"/>
      </w:pPr>
    </w:p>
    <w:p w14:paraId="20120418" w14:textId="77777777" w:rsidR="00FC282F" w:rsidRDefault="003059A0">
      <w:pPr>
        <w:pStyle w:val="Body"/>
      </w:pPr>
      <w:r>
        <w:t>Kathi was a talented singer, who died from Cancer at the age of 48. Kathi’s song “Love You Like I Never Loved Before” became a gold record. Kathi’s mother, Jean Pinto, worked tirelessly directing and producing the New Approach, which raised money for cancer research. Jean also served as an aide in the Bangor School District and as a voice teacher. This scholarship in the amount of $3,000 will be awarded in Kathi’s name by the Bangor Area School District Educational Foundation to a graduate who will pursue a maj</w:t>
      </w:r>
      <w:r w:rsidR="001E70B1">
        <w:t>or in Music, Theater, Dance or Visual Arts</w:t>
      </w:r>
      <w:r>
        <w:t xml:space="preserve"> at an institution of higher learning. </w:t>
      </w:r>
    </w:p>
    <w:p w14:paraId="6E33CD01" w14:textId="77777777" w:rsidR="00FC282F" w:rsidRDefault="00FC282F">
      <w:pPr>
        <w:pStyle w:val="Body"/>
        <w:rPr>
          <w:b/>
          <w:bCs/>
        </w:rPr>
      </w:pPr>
    </w:p>
    <w:p w14:paraId="544C99B8" w14:textId="77777777" w:rsidR="00FC282F" w:rsidRDefault="003059A0">
      <w:pPr>
        <w:pStyle w:val="Body"/>
      </w:pPr>
      <w:r>
        <w:rPr>
          <w:b/>
          <w:bCs/>
        </w:rPr>
        <w:t xml:space="preserve">Application: </w:t>
      </w:r>
    </w:p>
    <w:p w14:paraId="19B21983" w14:textId="77777777" w:rsidR="00FC282F" w:rsidRDefault="00FC282F">
      <w:pPr>
        <w:pStyle w:val="Body"/>
      </w:pPr>
    </w:p>
    <w:p w14:paraId="60897F1E" w14:textId="77777777" w:rsidR="00FC282F" w:rsidRDefault="003059A0">
      <w:pPr>
        <w:pStyle w:val="Body"/>
      </w:pPr>
      <w:r>
        <w:t xml:space="preserve">All applicants will remain anonymous unless selected for interview. Please do not include your name in the application. </w:t>
      </w:r>
    </w:p>
    <w:p w14:paraId="15DE9B83" w14:textId="77777777" w:rsidR="00FC282F" w:rsidRDefault="00FC282F">
      <w:pPr>
        <w:pStyle w:val="Body"/>
      </w:pPr>
    </w:p>
    <w:p w14:paraId="18009C80" w14:textId="77777777" w:rsidR="00FC282F" w:rsidRDefault="003059A0">
      <w:pPr>
        <w:pStyle w:val="Body"/>
      </w:pPr>
      <w:r>
        <w:t xml:space="preserve">Student ID#: _____________________________ </w:t>
      </w:r>
    </w:p>
    <w:p w14:paraId="6A809EE8" w14:textId="77777777" w:rsidR="00FC282F" w:rsidRDefault="00FC282F">
      <w:pPr>
        <w:pStyle w:val="Body"/>
      </w:pPr>
    </w:p>
    <w:p w14:paraId="635D2443" w14:textId="77777777" w:rsidR="00FC282F" w:rsidRDefault="003059A0">
      <w:pPr>
        <w:pStyle w:val="Body"/>
      </w:pPr>
      <w:r>
        <w:t xml:space="preserve">Post-Secondary Institution: ___________________________________________ </w:t>
      </w:r>
    </w:p>
    <w:p w14:paraId="07451375" w14:textId="77777777" w:rsidR="00FC282F" w:rsidRDefault="00FC282F">
      <w:pPr>
        <w:pStyle w:val="Body"/>
      </w:pPr>
    </w:p>
    <w:p w14:paraId="00081F50" w14:textId="77777777" w:rsidR="00FC282F" w:rsidRDefault="003059A0">
      <w:pPr>
        <w:pStyle w:val="Body"/>
      </w:pPr>
      <w:r>
        <w:t xml:space="preserve">Post-Secondary Major: _______________________________________________ </w:t>
      </w:r>
    </w:p>
    <w:p w14:paraId="52A5EF31" w14:textId="77777777" w:rsidR="00FC282F" w:rsidRDefault="00FC282F">
      <w:pPr>
        <w:pStyle w:val="Body"/>
      </w:pPr>
    </w:p>
    <w:p w14:paraId="42D60E4F" w14:textId="77777777" w:rsidR="00FC282F" w:rsidRDefault="003059A0">
      <w:pPr>
        <w:pStyle w:val="Body"/>
      </w:pPr>
      <w:r>
        <w:t xml:space="preserve">Expected </w:t>
      </w:r>
      <w:r w:rsidR="001E70B1">
        <w:t xml:space="preserve">Annual Tuition, Room and </w:t>
      </w:r>
      <w:proofErr w:type="gramStart"/>
      <w:r w:rsidR="001E70B1">
        <w:t>Board:</w:t>
      </w:r>
      <w:r>
        <w:t>_</w:t>
      </w:r>
      <w:proofErr w:type="gramEnd"/>
      <w:r>
        <w:t>_____________________________</w:t>
      </w:r>
    </w:p>
    <w:p w14:paraId="28EFB635" w14:textId="77777777" w:rsidR="00FC282F" w:rsidRDefault="00FC282F">
      <w:pPr>
        <w:pStyle w:val="Body"/>
      </w:pPr>
    </w:p>
    <w:p w14:paraId="0F2DCA00" w14:textId="77777777" w:rsidR="00FC282F" w:rsidRDefault="003059A0">
      <w:pPr>
        <w:pStyle w:val="Body"/>
      </w:pPr>
      <w:r>
        <w:t>Expected Annual Grants, Sch</w:t>
      </w:r>
      <w:r w:rsidR="001E70B1">
        <w:t>olarships and Financial Awards:</w:t>
      </w:r>
      <w:r>
        <w:t xml:space="preserve"> ____________________</w:t>
      </w:r>
    </w:p>
    <w:p w14:paraId="6AAB250F" w14:textId="77777777" w:rsidR="00FC282F" w:rsidRDefault="00FC282F">
      <w:pPr>
        <w:pStyle w:val="Body"/>
      </w:pPr>
    </w:p>
    <w:p w14:paraId="42B9A018" w14:textId="77777777" w:rsidR="00FC282F" w:rsidRDefault="00FC282F">
      <w:pPr>
        <w:pStyle w:val="Body"/>
      </w:pPr>
    </w:p>
    <w:p w14:paraId="663F84EB" w14:textId="77777777" w:rsidR="00FC282F" w:rsidRDefault="003059A0">
      <w:pPr>
        <w:pStyle w:val="Body"/>
      </w:pPr>
      <w:r>
        <w:rPr>
          <w:b/>
          <w:bCs/>
        </w:rPr>
        <w:t xml:space="preserve">Include the following essays: </w:t>
      </w:r>
    </w:p>
    <w:p w14:paraId="2DDB2129" w14:textId="77777777" w:rsidR="00FC282F" w:rsidRDefault="001E70B1">
      <w:pPr>
        <w:pStyle w:val="Body"/>
      </w:pPr>
      <w:r>
        <w:t>In paragraph form</w:t>
      </w:r>
      <w:r w:rsidR="003059A0">
        <w:t xml:space="preserve">, please describe your passion and motivation for your choice of major. </w:t>
      </w:r>
    </w:p>
    <w:p w14:paraId="4A93EA0D" w14:textId="77777777" w:rsidR="00FC282F" w:rsidRDefault="00FC282F">
      <w:pPr>
        <w:pStyle w:val="Body"/>
        <w:rPr>
          <w:b/>
          <w:bCs/>
        </w:rPr>
      </w:pPr>
    </w:p>
    <w:p w14:paraId="2786CB7E" w14:textId="77777777" w:rsidR="00FC282F" w:rsidRDefault="003059A0">
      <w:pPr>
        <w:pStyle w:val="Body"/>
      </w:pPr>
      <w:r>
        <w:rPr>
          <w:b/>
          <w:bCs/>
        </w:rPr>
        <w:t xml:space="preserve">Submit a portfolio: </w:t>
      </w:r>
    </w:p>
    <w:p w14:paraId="79396149" w14:textId="77777777" w:rsidR="00FC282F" w:rsidRDefault="003059A0">
      <w:pPr>
        <w:pStyle w:val="Body"/>
      </w:pPr>
      <w:r>
        <w:t xml:space="preserve">A portfolio of your work or an original composition in video form and/or print form must be included with the application. </w:t>
      </w:r>
    </w:p>
    <w:p w14:paraId="2956166C" w14:textId="77777777" w:rsidR="00FC282F" w:rsidRDefault="00FC282F">
      <w:pPr>
        <w:pStyle w:val="Body"/>
        <w:rPr>
          <w:b/>
          <w:bCs/>
        </w:rPr>
      </w:pPr>
    </w:p>
    <w:p w14:paraId="66A6EC19" w14:textId="77777777" w:rsidR="00FC282F" w:rsidRDefault="003059A0">
      <w:pPr>
        <w:pStyle w:val="Body"/>
      </w:pPr>
      <w:r>
        <w:rPr>
          <w:b/>
          <w:bCs/>
        </w:rPr>
        <w:t xml:space="preserve">Interview: </w:t>
      </w:r>
    </w:p>
    <w:p w14:paraId="2CBC6422" w14:textId="77777777" w:rsidR="00FC282F" w:rsidRDefault="003059A0">
      <w:pPr>
        <w:pStyle w:val="Body"/>
      </w:pPr>
      <w:r>
        <w:lastRenderedPageBreak/>
        <w:t>An interview in front of the selection committee will be required for finalists.</w:t>
      </w:r>
      <w:r>
        <w:rPr>
          <w:rFonts w:ascii="Arial Unicode MS" w:hAnsi="Arial Unicode MS"/>
        </w:rPr>
        <w:br/>
      </w:r>
    </w:p>
    <w:p w14:paraId="525A3927" w14:textId="77777777" w:rsidR="00FC282F" w:rsidRDefault="00FC282F">
      <w:pPr>
        <w:pStyle w:val="Body"/>
      </w:pPr>
    </w:p>
    <w:p w14:paraId="6A4F6DF9" w14:textId="77777777" w:rsidR="00FC282F" w:rsidRDefault="003059A0">
      <w:pPr>
        <w:pStyle w:val="Body"/>
      </w:pPr>
      <w:r>
        <w:t xml:space="preserve">Transcripts will be reviewed although grades will not be a major consideration by the committee. </w:t>
      </w:r>
    </w:p>
    <w:p w14:paraId="043ADD60" w14:textId="77777777" w:rsidR="00FC282F" w:rsidRDefault="00FC282F">
      <w:pPr>
        <w:pStyle w:val="Body"/>
      </w:pPr>
    </w:p>
    <w:p w14:paraId="614B5F46" w14:textId="7BB1C72C" w:rsidR="00FC282F" w:rsidRDefault="003059A0">
      <w:pPr>
        <w:pStyle w:val="Body"/>
      </w:pPr>
      <w:r>
        <w:t xml:space="preserve">Application must be received by </w:t>
      </w:r>
      <w:r w:rsidR="00111330">
        <w:rPr>
          <w:b/>
          <w:bCs/>
          <w:lang w:val="it-IT"/>
        </w:rPr>
        <w:t>April 1</w:t>
      </w:r>
      <w:r w:rsidR="00C75069">
        <w:rPr>
          <w:b/>
          <w:bCs/>
          <w:lang w:val="it-IT"/>
        </w:rPr>
        <w:t>2</w:t>
      </w:r>
      <w:r w:rsidR="00111330">
        <w:rPr>
          <w:b/>
          <w:bCs/>
          <w:lang w:val="it-IT"/>
        </w:rPr>
        <w:t>, 2024</w:t>
      </w:r>
      <w:r>
        <w:rPr>
          <w:b/>
          <w:bCs/>
          <w:lang w:val="it-IT"/>
        </w:rPr>
        <w:t xml:space="preserve">. </w:t>
      </w:r>
      <w:r>
        <w:t>Applications can be submitted to the BASD Guidance department or directly to The BASD EDUCATIONAL FOUNDATION at director@basdef.org</w:t>
      </w:r>
      <w:r w:rsidR="00F67EF9">
        <w:t>.</w:t>
      </w:r>
      <w:r>
        <w:t xml:space="preserve"> </w:t>
      </w:r>
    </w:p>
    <w:p w14:paraId="2392F180" w14:textId="77777777" w:rsidR="00F67EF9" w:rsidRDefault="00F67EF9">
      <w:pPr>
        <w:pStyle w:val="Body"/>
      </w:pPr>
    </w:p>
    <w:p w14:paraId="574772A5" w14:textId="77777777" w:rsidR="00FC282F" w:rsidRDefault="003059A0">
      <w:pPr>
        <w:pStyle w:val="Body"/>
      </w:pPr>
      <w:r>
        <w:rPr>
          <w:b/>
          <w:bCs/>
        </w:rPr>
        <w:t xml:space="preserve">The Pinto Scholarship for </w:t>
      </w:r>
      <w:r w:rsidR="001E70B1">
        <w:rPr>
          <w:b/>
          <w:bCs/>
        </w:rPr>
        <w:t xml:space="preserve">Fine and Performing Arts </w:t>
      </w:r>
      <w:r>
        <w:t xml:space="preserve">is a part of the Bangor Area School District Educational Foundation, Inc, which is a 501c3, non-profit educational organization whose mission is: </w:t>
      </w:r>
    </w:p>
    <w:p w14:paraId="6B061827" w14:textId="77777777" w:rsidR="00FC282F" w:rsidRDefault="003059A0">
      <w:pPr>
        <w:pStyle w:val="Body"/>
        <w:numPr>
          <w:ilvl w:val="0"/>
          <w:numId w:val="2"/>
        </w:numPr>
      </w:pPr>
      <w:r>
        <w:t xml:space="preserve">To support learning for the children and adults of the Bangor Area School District by funding activities and culturally enriching programs, community events, student scholarships, teacher grant projects and academic awards. </w:t>
      </w:r>
      <w:r>
        <w:rPr>
          <w:rFonts w:ascii="Arial Unicode MS" w:hAnsi="Arial Unicode MS"/>
        </w:rPr>
        <w:br/>
      </w:r>
    </w:p>
    <w:p w14:paraId="63D985CE" w14:textId="77777777" w:rsidR="00FC282F" w:rsidRDefault="003059A0">
      <w:pPr>
        <w:pStyle w:val="Body"/>
        <w:numPr>
          <w:ilvl w:val="0"/>
          <w:numId w:val="2"/>
        </w:numPr>
      </w:pPr>
      <w:r>
        <w:t xml:space="preserve">To encourage a life-long thirst for knowledge, self-improvement, and wisdom. </w:t>
      </w:r>
      <w:r>
        <w:rPr>
          <w:rFonts w:ascii="Arial Unicode MS" w:hAnsi="Arial Unicode MS"/>
        </w:rPr>
        <w:br/>
      </w:r>
    </w:p>
    <w:p w14:paraId="2AEF106C" w14:textId="77777777" w:rsidR="00FC282F" w:rsidRDefault="003059A0">
      <w:pPr>
        <w:pStyle w:val="Body"/>
        <w:numPr>
          <w:ilvl w:val="0"/>
          <w:numId w:val="2"/>
        </w:numPr>
      </w:pPr>
      <w:r>
        <w:t xml:space="preserve">To make a positive difference in the quality of life for all people in the Bangor Area School district. </w:t>
      </w:r>
      <w:r>
        <w:rPr>
          <w:rFonts w:ascii="Arial Unicode MS" w:hAnsi="Arial Unicode MS"/>
        </w:rPr>
        <w:br/>
      </w:r>
    </w:p>
    <w:p w14:paraId="3055B7E2" w14:textId="77777777" w:rsidR="00FC282F" w:rsidRDefault="003059A0">
      <w:pPr>
        <w:pStyle w:val="Body"/>
        <w:numPr>
          <w:ilvl w:val="0"/>
          <w:numId w:val="2"/>
        </w:numPr>
      </w:pPr>
      <w:r>
        <w:t xml:space="preserve">To encourage participation in the Foundation for individuals, civic groups, industries, and businesses. </w:t>
      </w:r>
      <w:r>
        <w:rPr>
          <w:rFonts w:ascii="Arial Unicode MS" w:hAnsi="Arial Unicode MS"/>
        </w:rPr>
        <w:br/>
      </w:r>
    </w:p>
    <w:p w14:paraId="637C18DD" w14:textId="77777777" w:rsidR="00FC282F" w:rsidRDefault="003059A0">
      <w:pPr>
        <w:pStyle w:val="Body"/>
      </w:pPr>
      <w:r>
        <w:t xml:space="preserve">The goal of the Foundation is to enhance the educational quality of our students and improve the community. To learn more about </w:t>
      </w:r>
      <w:r>
        <w:rPr>
          <w:b/>
          <w:bCs/>
        </w:rPr>
        <w:t>The Pinto Scholarship for Fine and Performing Arts]</w:t>
      </w:r>
      <w:r w:rsidR="00F67EF9">
        <w:rPr>
          <w:b/>
          <w:bCs/>
        </w:rPr>
        <w:t xml:space="preserve">, </w:t>
      </w:r>
      <w:r>
        <w:t xml:space="preserve">the Educational Foundation or to submit a scholarship application, please visit, </w:t>
      </w:r>
      <w:hyperlink r:id="rId8" w:history="1">
        <w:r w:rsidR="00F67EF9" w:rsidRPr="00584546">
          <w:rPr>
            <w:rStyle w:val="Hyperlink"/>
          </w:rPr>
          <w:t>www.basdef.org</w:t>
        </w:r>
      </w:hyperlink>
      <w:r w:rsidR="00F67EF9">
        <w:t xml:space="preserve">. </w:t>
      </w:r>
      <w:r>
        <w:t xml:space="preserve"> </w:t>
      </w:r>
    </w:p>
    <w:p w14:paraId="2AD2C63B" w14:textId="77777777" w:rsidR="00FC282F" w:rsidRDefault="00FC282F">
      <w:pPr>
        <w:pStyle w:val="Body"/>
      </w:pPr>
    </w:p>
    <w:p w14:paraId="730B8725" w14:textId="77777777" w:rsidR="00FC282F" w:rsidRDefault="003059A0">
      <w:pPr>
        <w:pStyle w:val="Body"/>
      </w:pPr>
      <w:r>
        <w:rPr>
          <w:noProof/>
        </w:rPr>
        <w:drawing>
          <wp:inline distT="0" distB="0" distL="0" distR="0" wp14:anchorId="128B26AE" wp14:editId="7F579C07">
            <wp:extent cx="1991361" cy="162561"/>
            <wp:effectExtent l="0" t="0" r="0" b="0"/>
            <wp:docPr id="1073741826" name="officeArt object" descr="Picture 22"/>
            <wp:cNvGraphicFramePr/>
            <a:graphic xmlns:a="http://schemas.openxmlformats.org/drawingml/2006/main">
              <a:graphicData uri="http://schemas.openxmlformats.org/drawingml/2006/picture">
                <pic:pic xmlns:pic="http://schemas.openxmlformats.org/drawingml/2006/picture">
                  <pic:nvPicPr>
                    <pic:cNvPr id="1073741826" name="Picture 22" descr="Picture 22"/>
                    <pic:cNvPicPr>
                      <a:picLocks noChangeAspect="1"/>
                    </pic:cNvPicPr>
                  </pic:nvPicPr>
                  <pic:blipFill>
                    <a:blip r:embed="rId9" cstate="print"/>
                    <a:stretch>
                      <a:fillRect/>
                    </a:stretch>
                  </pic:blipFill>
                  <pic:spPr>
                    <a:xfrm>
                      <a:off x="0" y="0"/>
                      <a:ext cx="1991361" cy="162561"/>
                    </a:xfrm>
                    <a:prstGeom prst="rect">
                      <a:avLst/>
                    </a:prstGeom>
                    <a:ln w="12700" cap="flat">
                      <a:noFill/>
                      <a:miter lim="400000"/>
                    </a:ln>
                    <a:effectLst/>
                  </pic:spPr>
                </pic:pic>
              </a:graphicData>
            </a:graphic>
          </wp:inline>
        </w:drawing>
      </w:r>
      <w:r>
        <w:t xml:space="preserve"> </w:t>
      </w:r>
    </w:p>
    <w:sectPr w:rsidR="00FC282F" w:rsidSect="007F237E">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3BE9" w14:textId="77777777" w:rsidR="007F237E" w:rsidRDefault="007F237E" w:rsidP="00FC282F">
      <w:r>
        <w:separator/>
      </w:r>
    </w:p>
  </w:endnote>
  <w:endnote w:type="continuationSeparator" w:id="0">
    <w:p w14:paraId="5D8828DC" w14:textId="77777777" w:rsidR="007F237E" w:rsidRDefault="007F237E" w:rsidP="00FC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E03" w14:textId="77777777" w:rsidR="00FC282F" w:rsidRDefault="00FC28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88DD" w14:textId="77777777" w:rsidR="007F237E" w:rsidRDefault="007F237E" w:rsidP="00FC282F">
      <w:r>
        <w:separator/>
      </w:r>
    </w:p>
  </w:footnote>
  <w:footnote w:type="continuationSeparator" w:id="0">
    <w:p w14:paraId="332D2A79" w14:textId="77777777" w:rsidR="007F237E" w:rsidRDefault="007F237E" w:rsidP="00FC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69A0" w14:textId="77777777" w:rsidR="00FC282F" w:rsidRDefault="00FC282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41774"/>
    <w:multiLevelType w:val="hybridMultilevel"/>
    <w:tmpl w:val="C4FEFF60"/>
    <w:styleLink w:val="ImportedStyle1"/>
    <w:lvl w:ilvl="0" w:tplc="AAD8C1E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2797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E8598">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7E3E9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1CCBDC">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8DCB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C05C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F69D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894C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CD12325"/>
    <w:multiLevelType w:val="hybridMultilevel"/>
    <w:tmpl w:val="C4FEFF60"/>
    <w:numStyleLink w:val="ImportedStyle1"/>
  </w:abstractNum>
  <w:num w:numId="1" w16cid:durableId="1744908634">
    <w:abstractNumId w:val="0"/>
  </w:num>
  <w:num w:numId="2" w16cid:durableId="142607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2F"/>
    <w:rsid w:val="00111330"/>
    <w:rsid w:val="001E70B1"/>
    <w:rsid w:val="00251C73"/>
    <w:rsid w:val="003059A0"/>
    <w:rsid w:val="007F237E"/>
    <w:rsid w:val="00C70764"/>
    <w:rsid w:val="00C75069"/>
    <w:rsid w:val="00F07A0D"/>
    <w:rsid w:val="00F67EF9"/>
    <w:rsid w:val="00FC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93FBE"/>
  <w15:docId w15:val="{1EDC1050-FFA0-DF4C-BEB6-D94ED2F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2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82F"/>
    <w:rPr>
      <w:u w:val="single"/>
    </w:rPr>
  </w:style>
  <w:style w:type="paragraph" w:customStyle="1" w:styleId="HeaderFooter">
    <w:name w:val="Header &amp; Footer"/>
    <w:rsid w:val="00FC282F"/>
    <w:pPr>
      <w:tabs>
        <w:tab w:val="right" w:pos="9020"/>
      </w:tabs>
    </w:pPr>
    <w:rPr>
      <w:rFonts w:ascii="Helvetica Neue" w:hAnsi="Helvetica Neue" w:cs="Arial Unicode MS"/>
      <w:color w:val="000000"/>
      <w:sz w:val="24"/>
      <w:szCs w:val="24"/>
    </w:rPr>
  </w:style>
  <w:style w:type="paragraph" w:customStyle="1" w:styleId="Body">
    <w:name w:val="Body"/>
    <w:rsid w:val="00FC282F"/>
    <w:rPr>
      <w:rFonts w:ascii="Cambria" w:hAnsi="Cambria" w:cs="Arial Unicode MS"/>
      <w:color w:val="000000"/>
      <w:sz w:val="24"/>
      <w:szCs w:val="24"/>
      <w:u w:color="000000"/>
    </w:rPr>
  </w:style>
  <w:style w:type="numbering" w:customStyle="1" w:styleId="ImportedStyle1">
    <w:name w:val="Imported Style 1"/>
    <w:rsid w:val="00FC282F"/>
    <w:pPr>
      <w:numPr>
        <w:numId w:val="1"/>
      </w:numPr>
    </w:pPr>
  </w:style>
  <w:style w:type="paragraph" w:styleId="BalloonText">
    <w:name w:val="Balloon Text"/>
    <w:basedOn w:val="Normal"/>
    <w:link w:val="BalloonTextChar"/>
    <w:uiPriority w:val="99"/>
    <w:semiHidden/>
    <w:unhideWhenUsed/>
    <w:rsid w:val="00F67EF9"/>
    <w:rPr>
      <w:rFonts w:ascii="Tahoma" w:hAnsi="Tahoma" w:cs="Tahoma"/>
      <w:sz w:val="16"/>
      <w:szCs w:val="16"/>
    </w:rPr>
  </w:style>
  <w:style w:type="character" w:customStyle="1" w:styleId="BalloonTextChar">
    <w:name w:val="Balloon Text Char"/>
    <w:basedOn w:val="DefaultParagraphFont"/>
    <w:link w:val="BalloonText"/>
    <w:uiPriority w:val="99"/>
    <w:semiHidden/>
    <w:rsid w:val="00F6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sd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Deanna Ruzanski</cp:lastModifiedBy>
  <cp:revision>2</cp:revision>
  <cp:lastPrinted>2023-08-21T13:59:00Z</cp:lastPrinted>
  <dcterms:created xsi:type="dcterms:W3CDTF">2024-03-07T16:14:00Z</dcterms:created>
  <dcterms:modified xsi:type="dcterms:W3CDTF">2024-03-07T16:14:00Z</dcterms:modified>
</cp:coreProperties>
</file>